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6DC73" w14:textId="77777777" w:rsidR="00E61599" w:rsidRDefault="00E61599" w:rsidP="009C35DA">
      <w:pPr>
        <w:spacing w:after="0"/>
        <w:rPr>
          <w:rFonts w:asciiTheme="majorHAnsi" w:hAnsiTheme="majorHAnsi" w:cstheme="majorHAnsi"/>
          <w:b/>
          <w:bCs/>
        </w:rPr>
      </w:pPr>
    </w:p>
    <w:p w14:paraId="2734286A" w14:textId="77777777" w:rsidR="00E00518" w:rsidRDefault="00E00518" w:rsidP="009C35DA">
      <w:pPr>
        <w:spacing w:after="0"/>
        <w:rPr>
          <w:rFonts w:asciiTheme="majorHAnsi" w:hAnsiTheme="majorHAnsi" w:cstheme="majorHAnsi"/>
          <w:b/>
          <w:bCs/>
        </w:rPr>
      </w:pPr>
    </w:p>
    <w:p w14:paraId="56C90037" w14:textId="77777777" w:rsidR="00E00518" w:rsidRDefault="00E00518" w:rsidP="009C35DA">
      <w:pPr>
        <w:spacing w:after="0"/>
        <w:rPr>
          <w:rFonts w:asciiTheme="majorHAnsi" w:hAnsiTheme="majorHAnsi" w:cstheme="majorHAnsi"/>
          <w:b/>
          <w:bCs/>
        </w:rPr>
      </w:pPr>
    </w:p>
    <w:p w14:paraId="3A107B6B" w14:textId="77777777" w:rsidR="00AF70BC" w:rsidRPr="004B2ED4" w:rsidRDefault="00AF70BC" w:rsidP="00AF70BC">
      <w:pPr>
        <w:spacing w:after="0"/>
        <w:rPr>
          <w:rFonts w:asciiTheme="majorHAnsi" w:hAnsiTheme="majorHAnsi" w:cstheme="majorHAnsi"/>
          <w:b/>
          <w:bCs/>
        </w:rPr>
      </w:pPr>
      <w:r w:rsidRPr="004B2ED4">
        <w:rPr>
          <w:rFonts w:asciiTheme="majorHAnsi" w:hAnsiTheme="majorHAnsi" w:cstheme="majorHAnsi"/>
          <w:b/>
          <w:bCs/>
        </w:rPr>
        <w:t>Stichting Pioniers van de Toekomst</w:t>
      </w:r>
    </w:p>
    <w:p w14:paraId="255B7F6E" w14:textId="77777777" w:rsidR="00AF70BC" w:rsidRPr="00627D44" w:rsidRDefault="00AF70BC" w:rsidP="00AF70BC">
      <w:pPr>
        <w:spacing w:after="0"/>
        <w:rPr>
          <w:rFonts w:asciiTheme="majorHAnsi" w:hAnsiTheme="majorHAnsi" w:cstheme="majorHAnsi"/>
        </w:rPr>
      </w:pPr>
      <w:r w:rsidRPr="00627D44">
        <w:rPr>
          <w:rFonts w:asciiTheme="majorHAnsi" w:hAnsiTheme="majorHAnsi" w:cstheme="majorHAnsi"/>
        </w:rPr>
        <w:t>Onze stichting wordt gedragen door zo’n 60 enthousiaste vrijwilligers die zich inzetten voor een groenere en duurzamere Noordoostpolder. We werken aan thema’s als duurzaam voedsel, energietransitie, circulariteit, technologie, natuur, educatie en evenementen. Door bewustwording te vergroten en initiatieven te stimuleren, dragen we bij aan positieve verandering.</w:t>
      </w:r>
    </w:p>
    <w:p w14:paraId="42346458" w14:textId="77777777" w:rsidR="00AF70BC" w:rsidRDefault="00AF70BC" w:rsidP="00AF70BC">
      <w:pPr>
        <w:spacing w:after="0"/>
        <w:rPr>
          <w:rFonts w:asciiTheme="majorHAnsi" w:hAnsiTheme="majorHAnsi" w:cstheme="majorHAnsi"/>
        </w:rPr>
      </w:pPr>
      <w:r w:rsidRPr="00627D44">
        <w:rPr>
          <w:rFonts w:asciiTheme="majorHAnsi" w:hAnsiTheme="majorHAnsi" w:cstheme="majorHAnsi"/>
        </w:rPr>
        <w:t xml:space="preserve">Het bestuur komt ongeveer acht keer per jaar samen voor vergaderingen en brigadebijeenkomsten. </w:t>
      </w:r>
      <w:r>
        <w:rPr>
          <w:rFonts w:asciiTheme="majorHAnsi" w:hAnsiTheme="majorHAnsi" w:cstheme="majorHAnsi"/>
        </w:rPr>
        <w:t xml:space="preserve">Daarnaast zetten we ons samen met de andere </w:t>
      </w:r>
      <w:r w:rsidRPr="00627D44">
        <w:rPr>
          <w:rFonts w:asciiTheme="majorHAnsi" w:hAnsiTheme="majorHAnsi" w:cstheme="majorHAnsi"/>
        </w:rPr>
        <w:t xml:space="preserve">vrijwilligers en samenwerkingspartners </w:t>
      </w:r>
      <w:r>
        <w:rPr>
          <w:rFonts w:asciiTheme="majorHAnsi" w:hAnsiTheme="majorHAnsi" w:cstheme="majorHAnsi"/>
        </w:rPr>
        <w:t xml:space="preserve">in bij diverse activiteiten en evenementen, met als doel: </w:t>
      </w:r>
      <w:r w:rsidRPr="00627D44">
        <w:rPr>
          <w:rFonts w:asciiTheme="majorHAnsi" w:hAnsiTheme="majorHAnsi" w:cstheme="majorHAnsi"/>
        </w:rPr>
        <w:t>een stap in de richting van een toekomstbestendige Noordoostpolder!</w:t>
      </w:r>
    </w:p>
    <w:p w14:paraId="6EFA6573" w14:textId="77777777" w:rsidR="00AF70BC" w:rsidRDefault="00AF70BC" w:rsidP="00AF70BC">
      <w:pPr>
        <w:spacing w:after="0"/>
        <w:rPr>
          <w:rFonts w:asciiTheme="majorHAnsi" w:hAnsiTheme="majorHAnsi" w:cstheme="majorHAnsi"/>
        </w:rPr>
      </w:pPr>
    </w:p>
    <w:p w14:paraId="1712D2AF" w14:textId="77777777" w:rsidR="00AF70BC" w:rsidRPr="00B90A76" w:rsidRDefault="00AF70BC" w:rsidP="00AF70BC">
      <w:pPr>
        <w:spacing w:after="0"/>
        <w:rPr>
          <w:rFonts w:asciiTheme="majorHAnsi" w:hAnsiTheme="majorHAnsi" w:cstheme="majorHAnsi"/>
          <w:b/>
          <w:bCs/>
        </w:rPr>
      </w:pPr>
      <w:r w:rsidRPr="00B90A76">
        <w:rPr>
          <w:rFonts w:asciiTheme="majorHAnsi" w:hAnsiTheme="majorHAnsi" w:cstheme="majorHAnsi"/>
          <w:b/>
          <w:bCs/>
        </w:rPr>
        <w:t>Algemeen lid</w:t>
      </w:r>
      <w:r>
        <w:rPr>
          <w:rFonts w:asciiTheme="majorHAnsi" w:hAnsiTheme="majorHAnsi" w:cstheme="majorHAnsi"/>
          <w:b/>
          <w:bCs/>
        </w:rPr>
        <w:t xml:space="preserve"> bestuur</w:t>
      </w:r>
    </w:p>
    <w:p w14:paraId="48293840" w14:textId="77777777" w:rsidR="00AF70BC" w:rsidRPr="00B90A76" w:rsidRDefault="00AF70BC" w:rsidP="00AF70BC">
      <w:pPr>
        <w:spacing w:after="0"/>
        <w:rPr>
          <w:rFonts w:asciiTheme="majorHAnsi" w:hAnsiTheme="majorHAnsi" w:cstheme="majorHAnsi"/>
        </w:rPr>
      </w:pPr>
      <w:r w:rsidRPr="00B90A76">
        <w:rPr>
          <w:rFonts w:asciiTheme="majorHAnsi" w:hAnsiTheme="majorHAnsi" w:cstheme="majorHAnsi"/>
        </w:rPr>
        <w:t>Binnen het bestuur draagt een algemeen lid bij aan de ontwikkeling en uitvoering van het beleid van de stichting Pioniers van de Toekomst.</w:t>
      </w:r>
    </w:p>
    <w:p w14:paraId="705FBD53" w14:textId="77777777" w:rsidR="00AF70BC" w:rsidRPr="00B90A76" w:rsidRDefault="00AF70BC" w:rsidP="00AF70BC">
      <w:pPr>
        <w:spacing w:after="0"/>
        <w:rPr>
          <w:rFonts w:asciiTheme="majorHAnsi" w:hAnsiTheme="majorHAnsi" w:cstheme="majorHAnsi"/>
        </w:rPr>
      </w:pPr>
    </w:p>
    <w:p w14:paraId="23EEFD55" w14:textId="77777777" w:rsidR="00AF70BC" w:rsidRPr="00B90A76" w:rsidRDefault="00AF70BC" w:rsidP="00AF70BC">
      <w:pPr>
        <w:spacing w:after="0"/>
        <w:rPr>
          <w:rFonts w:asciiTheme="majorHAnsi" w:hAnsiTheme="majorHAnsi" w:cstheme="majorHAnsi"/>
          <w:i/>
          <w:iCs/>
        </w:rPr>
      </w:pPr>
      <w:r w:rsidRPr="00B90A76">
        <w:rPr>
          <w:rFonts w:asciiTheme="majorHAnsi" w:hAnsiTheme="majorHAnsi" w:cstheme="majorHAnsi"/>
          <w:i/>
          <w:iCs/>
        </w:rPr>
        <w:t>Taken:</w:t>
      </w:r>
    </w:p>
    <w:p w14:paraId="22797A2D" w14:textId="77777777" w:rsidR="00AF70BC" w:rsidRPr="00B90A76" w:rsidRDefault="00AF70BC" w:rsidP="00AF70BC">
      <w:pPr>
        <w:pStyle w:val="Lijstalinea"/>
        <w:numPr>
          <w:ilvl w:val="0"/>
          <w:numId w:val="4"/>
        </w:numPr>
        <w:spacing w:after="0"/>
        <w:ind w:left="426"/>
        <w:rPr>
          <w:rFonts w:asciiTheme="majorHAnsi" w:hAnsiTheme="majorHAnsi" w:cstheme="majorHAnsi"/>
        </w:rPr>
      </w:pPr>
      <w:r w:rsidRPr="00B90A76">
        <w:rPr>
          <w:rFonts w:asciiTheme="majorHAnsi" w:hAnsiTheme="majorHAnsi" w:cstheme="majorHAnsi"/>
        </w:rPr>
        <w:t xml:space="preserve">Meedenken over en bijdragen aan de </w:t>
      </w:r>
      <w:r>
        <w:rPr>
          <w:rFonts w:asciiTheme="majorHAnsi" w:hAnsiTheme="majorHAnsi" w:cstheme="majorHAnsi"/>
        </w:rPr>
        <w:t xml:space="preserve">visie- en </w:t>
      </w:r>
      <w:r w:rsidRPr="00B90A76">
        <w:rPr>
          <w:rFonts w:asciiTheme="majorHAnsi" w:hAnsiTheme="majorHAnsi" w:cstheme="majorHAnsi"/>
        </w:rPr>
        <w:t>beleidsvorming van de stichting.</w:t>
      </w:r>
    </w:p>
    <w:p w14:paraId="2950D116" w14:textId="77777777" w:rsidR="00AF70BC" w:rsidRDefault="00AF70BC" w:rsidP="00AF70BC">
      <w:pPr>
        <w:pStyle w:val="Lijstalinea"/>
        <w:numPr>
          <w:ilvl w:val="0"/>
          <w:numId w:val="4"/>
        </w:numPr>
        <w:spacing w:after="0"/>
        <w:ind w:left="426"/>
        <w:rPr>
          <w:rFonts w:asciiTheme="majorHAnsi" w:hAnsiTheme="majorHAnsi" w:cstheme="majorHAnsi"/>
        </w:rPr>
      </w:pPr>
      <w:r w:rsidRPr="00E46658">
        <w:rPr>
          <w:rFonts w:asciiTheme="majorHAnsi" w:hAnsiTheme="majorHAnsi" w:cstheme="majorHAnsi"/>
        </w:rPr>
        <w:t xml:space="preserve">Meedenken over en bijdragen aan </w:t>
      </w:r>
      <w:r>
        <w:rPr>
          <w:rFonts w:asciiTheme="majorHAnsi" w:hAnsiTheme="majorHAnsi" w:cstheme="majorHAnsi"/>
        </w:rPr>
        <w:t xml:space="preserve">het jaarprogramma van </w:t>
      </w:r>
      <w:r w:rsidRPr="00E46658">
        <w:rPr>
          <w:rFonts w:asciiTheme="majorHAnsi" w:hAnsiTheme="majorHAnsi" w:cstheme="majorHAnsi"/>
        </w:rPr>
        <w:t>de stichting.</w:t>
      </w:r>
    </w:p>
    <w:p w14:paraId="1C721070" w14:textId="77777777" w:rsidR="00AF70BC" w:rsidRPr="00A606FE" w:rsidRDefault="00AF70BC" w:rsidP="00AF70BC">
      <w:pPr>
        <w:pStyle w:val="Lijstalinea"/>
        <w:numPr>
          <w:ilvl w:val="0"/>
          <w:numId w:val="4"/>
        </w:numPr>
        <w:spacing w:after="0"/>
        <w:ind w:left="426"/>
        <w:rPr>
          <w:rFonts w:asciiTheme="majorHAnsi" w:hAnsiTheme="majorHAnsi" w:cstheme="majorHAnsi"/>
        </w:rPr>
      </w:pPr>
      <w:r>
        <w:rPr>
          <w:rFonts w:asciiTheme="majorHAnsi" w:hAnsiTheme="majorHAnsi" w:cstheme="majorHAnsi"/>
        </w:rPr>
        <w:t xml:space="preserve">Beheer interne portefeuille conform </w:t>
      </w:r>
      <w:r w:rsidRPr="00325D4E">
        <w:rPr>
          <w:rFonts w:asciiTheme="majorHAnsi" w:hAnsiTheme="majorHAnsi" w:cstheme="majorHAnsi"/>
        </w:rPr>
        <w:t>afgesproken taakoverzicht</w:t>
      </w:r>
      <w:r w:rsidRPr="00A606FE">
        <w:rPr>
          <w:rFonts w:asciiTheme="majorHAnsi" w:hAnsiTheme="majorHAnsi" w:cstheme="majorHAnsi"/>
        </w:rPr>
        <w:t>, zie bijlage portefeuilleverdeling.</w:t>
      </w:r>
    </w:p>
    <w:p w14:paraId="5EED4B30" w14:textId="77777777" w:rsidR="00AF70BC" w:rsidRDefault="00AF70BC" w:rsidP="00AF70BC">
      <w:pPr>
        <w:pStyle w:val="Lijstalinea"/>
        <w:numPr>
          <w:ilvl w:val="0"/>
          <w:numId w:val="4"/>
        </w:numPr>
        <w:spacing w:after="0"/>
        <w:ind w:left="426"/>
        <w:rPr>
          <w:rFonts w:asciiTheme="majorHAnsi" w:hAnsiTheme="majorHAnsi" w:cstheme="majorHAnsi"/>
        </w:rPr>
      </w:pPr>
      <w:r>
        <w:rPr>
          <w:rFonts w:asciiTheme="majorHAnsi" w:hAnsiTheme="majorHAnsi" w:cstheme="majorHAnsi"/>
        </w:rPr>
        <w:t>Signaleren wat er speelt binnen desbetreffende thema- en projectgroep en zorgen voor onderlinge verbinding met het bestuur.</w:t>
      </w:r>
    </w:p>
    <w:p w14:paraId="506A5A9C" w14:textId="77777777" w:rsidR="00AF70BC" w:rsidRDefault="00AF70BC" w:rsidP="00AF70BC">
      <w:pPr>
        <w:pStyle w:val="Lijstalinea"/>
        <w:numPr>
          <w:ilvl w:val="0"/>
          <w:numId w:val="4"/>
        </w:numPr>
        <w:spacing w:after="0"/>
        <w:ind w:left="426"/>
        <w:rPr>
          <w:rFonts w:asciiTheme="majorHAnsi" w:hAnsiTheme="majorHAnsi" w:cstheme="majorHAnsi"/>
        </w:rPr>
      </w:pPr>
      <w:r>
        <w:rPr>
          <w:rFonts w:asciiTheme="majorHAnsi" w:hAnsiTheme="majorHAnsi" w:cstheme="majorHAnsi"/>
        </w:rPr>
        <w:t>Enthousiasmeren en meedenken in ontwikkelingen binnen desbetreffende thema- en projectgroep.</w:t>
      </w:r>
    </w:p>
    <w:p w14:paraId="1B22FB46" w14:textId="77777777" w:rsidR="00AF70BC" w:rsidRDefault="00AF70BC" w:rsidP="00AF70BC">
      <w:pPr>
        <w:pStyle w:val="Lijstalinea"/>
        <w:numPr>
          <w:ilvl w:val="0"/>
          <w:numId w:val="4"/>
        </w:numPr>
        <w:spacing w:after="0"/>
        <w:ind w:left="426"/>
        <w:rPr>
          <w:rFonts w:asciiTheme="majorHAnsi" w:hAnsiTheme="majorHAnsi" w:cstheme="majorHAnsi"/>
        </w:rPr>
      </w:pPr>
      <w:r>
        <w:rPr>
          <w:rFonts w:asciiTheme="majorHAnsi" w:hAnsiTheme="majorHAnsi" w:cstheme="majorHAnsi"/>
        </w:rPr>
        <w:t>Inzet bureaumedewerker beperken waar mogelijk.</w:t>
      </w:r>
    </w:p>
    <w:p w14:paraId="280E75C9" w14:textId="77777777" w:rsidR="00AF70BC" w:rsidRPr="00B90A76" w:rsidRDefault="00AF70BC" w:rsidP="00AF70BC">
      <w:pPr>
        <w:pStyle w:val="Lijstalinea"/>
        <w:numPr>
          <w:ilvl w:val="0"/>
          <w:numId w:val="4"/>
        </w:numPr>
        <w:spacing w:after="0"/>
        <w:ind w:left="426"/>
        <w:rPr>
          <w:rFonts w:asciiTheme="majorHAnsi" w:hAnsiTheme="majorHAnsi" w:cstheme="majorHAnsi"/>
        </w:rPr>
      </w:pPr>
      <w:r w:rsidRPr="00B90A76">
        <w:rPr>
          <w:rFonts w:asciiTheme="majorHAnsi" w:hAnsiTheme="majorHAnsi" w:cstheme="majorHAnsi"/>
        </w:rPr>
        <w:t>Ondersteunen van specifieke projecten en initiatieven binnen de stichting.</w:t>
      </w:r>
    </w:p>
    <w:p w14:paraId="4DC97330" w14:textId="77777777" w:rsidR="00AF70BC" w:rsidRPr="00B90A76" w:rsidRDefault="00AF70BC" w:rsidP="00AF70BC">
      <w:pPr>
        <w:pStyle w:val="Lijstalinea"/>
        <w:numPr>
          <w:ilvl w:val="0"/>
          <w:numId w:val="4"/>
        </w:numPr>
        <w:spacing w:after="0"/>
        <w:ind w:left="426"/>
        <w:rPr>
          <w:rFonts w:asciiTheme="majorHAnsi" w:hAnsiTheme="majorHAnsi" w:cstheme="majorHAnsi"/>
        </w:rPr>
      </w:pPr>
      <w:r w:rsidRPr="00B90A76">
        <w:rPr>
          <w:rFonts w:asciiTheme="majorHAnsi" w:hAnsiTheme="majorHAnsi" w:cstheme="majorHAnsi"/>
        </w:rPr>
        <w:t>Vertegenwoordigen van de stichting bij bijeenkomsten en evenementen.</w:t>
      </w:r>
    </w:p>
    <w:p w14:paraId="4454EA1B" w14:textId="77777777" w:rsidR="00AF70BC" w:rsidRPr="00B90A76" w:rsidRDefault="00AF70BC" w:rsidP="00AF70BC">
      <w:pPr>
        <w:pStyle w:val="Lijstalinea"/>
        <w:numPr>
          <w:ilvl w:val="0"/>
          <w:numId w:val="4"/>
        </w:numPr>
        <w:spacing w:after="0"/>
        <w:ind w:left="426"/>
        <w:rPr>
          <w:rFonts w:asciiTheme="majorHAnsi" w:hAnsiTheme="majorHAnsi" w:cstheme="majorHAnsi"/>
        </w:rPr>
      </w:pPr>
      <w:r w:rsidRPr="00B90A76">
        <w:rPr>
          <w:rFonts w:asciiTheme="majorHAnsi" w:hAnsiTheme="majorHAnsi" w:cstheme="majorHAnsi"/>
        </w:rPr>
        <w:t>Onderhouden van contacten met vrijwilligers en samenwerkingspartners.</w:t>
      </w:r>
    </w:p>
    <w:p w14:paraId="08A5D658" w14:textId="77777777" w:rsidR="00AF70BC" w:rsidRPr="00B90A76" w:rsidRDefault="00AF70BC" w:rsidP="00AF70BC">
      <w:pPr>
        <w:pStyle w:val="Lijstalinea"/>
        <w:numPr>
          <w:ilvl w:val="0"/>
          <w:numId w:val="4"/>
        </w:numPr>
        <w:spacing w:after="0"/>
        <w:ind w:left="426"/>
        <w:rPr>
          <w:rFonts w:asciiTheme="majorHAnsi" w:hAnsiTheme="majorHAnsi" w:cstheme="majorHAnsi"/>
        </w:rPr>
      </w:pPr>
      <w:r w:rsidRPr="00B90A76">
        <w:rPr>
          <w:rFonts w:asciiTheme="majorHAnsi" w:hAnsiTheme="majorHAnsi" w:cstheme="majorHAnsi"/>
        </w:rPr>
        <w:t>Signaleren van kansen en knelpunten binnen de organisatie en deze bespreekbaar maken.</w:t>
      </w:r>
    </w:p>
    <w:p w14:paraId="5D1C9AD9" w14:textId="77777777" w:rsidR="00AF70BC" w:rsidRDefault="00AF70BC" w:rsidP="00AF70BC">
      <w:pPr>
        <w:pStyle w:val="Lijstalinea"/>
        <w:numPr>
          <w:ilvl w:val="0"/>
          <w:numId w:val="4"/>
        </w:numPr>
        <w:spacing w:after="0"/>
        <w:ind w:left="426"/>
        <w:rPr>
          <w:rFonts w:asciiTheme="majorHAnsi" w:hAnsiTheme="majorHAnsi" w:cstheme="majorHAnsi"/>
        </w:rPr>
      </w:pPr>
      <w:r w:rsidRPr="00B90A76">
        <w:rPr>
          <w:rFonts w:asciiTheme="majorHAnsi" w:hAnsiTheme="majorHAnsi" w:cstheme="majorHAnsi"/>
        </w:rPr>
        <w:t xml:space="preserve">Actief bijdragen aan de </w:t>
      </w:r>
      <w:r>
        <w:rPr>
          <w:rFonts w:asciiTheme="majorHAnsi" w:hAnsiTheme="majorHAnsi" w:cstheme="majorHAnsi"/>
        </w:rPr>
        <w:t>bestuurs</w:t>
      </w:r>
      <w:r w:rsidRPr="00B90A76">
        <w:rPr>
          <w:rFonts w:asciiTheme="majorHAnsi" w:hAnsiTheme="majorHAnsi" w:cstheme="majorHAnsi"/>
        </w:rPr>
        <w:t>vergaderingen en besluitvorming binnen het bestuur.</w:t>
      </w:r>
    </w:p>
    <w:p w14:paraId="2D6D6F78" w14:textId="77777777" w:rsidR="00AF70BC" w:rsidRPr="00B90A76" w:rsidRDefault="00AF70BC" w:rsidP="00AF70BC">
      <w:pPr>
        <w:pStyle w:val="Lijstalinea"/>
        <w:numPr>
          <w:ilvl w:val="0"/>
          <w:numId w:val="4"/>
        </w:numPr>
        <w:spacing w:after="0"/>
        <w:ind w:left="426"/>
        <w:rPr>
          <w:rFonts w:asciiTheme="majorHAnsi" w:hAnsiTheme="majorHAnsi" w:cstheme="majorHAnsi"/>
        </w:rPr>
      </w:pPr>
      <w:r>
        <w:rPr>
          <w:rFonts w:asciiTheme="majorHAnsi" w:hAnsiTheme="majorHAnsi" w:cstheme="majorHAnsi"/>
        </w:rPr>
        <w:t>Actief bijdragen aan de brigadevergaderingen.</w:t>
      </w:r>
    </w:p>
    <w:p w14:paraId="5A5A1301" w14:textId="77777777" w:rsidR="00AF70BC" w:rsidRDefault="00AF70BC" w:rsidP="00AF70BC">
      <w:pPr>
        <w:spacing w:after="0"/>
        <w:rPr>
          <w:rFonts w:asciiTheme="majorHAnsi" w:hAnsiTheme="majorHAnsi" w:cstheme="majorHAnsi"/>
        </w:rPr>
      </w:pPr>
    </w:p>
    <w:p w14:paraId="4C97E0FC" w14:textId="77777777" w:rsidR="00AF70BC" w:rsidRPr="00B90A76" w:rsidRDefault="00AF70BC" w:rsidP="00AF70BC">
      <w:pPr>
        <w:spacing w:after="0"/>
        <w:rPr>
          <w:rFonts w:asciiTheme="majorHAnsi" w:hAnsiTheme="majorHAnsi" w:cstheme="majorHAnsi"/>
          <w:i/>
          <w:iCs/>
        </w:rPr>
      </w:pPr>
      <w:r w:rsidRPr="00B90A76">
        <w:rPr>
          <w:rFonts w:asciiTheme="majorHAnsi" w:hAnsiTheme="majorHAnsi" w:cstheme="majorHAnsi"/>
          <w:i/>
          <w:iCs/>
        </w:rPr>
        <w:t>Profiel:</w:t>
      </w:r>
    </w:p>
    <w:p w14:paraId="799EF24B" w14:textId="77777777" w:rsidR="00AF70BC" w:rsidRDefault="00AF70BC" w:rsidP="00AF70BC">
      <w:pPr>
        <w:pStyle w:val="Lijstalinea"/>
        <w:numPr>
          <w:ilvl w:val="0"/>
          <w:numId w:val="5"/>
        </w:numPr>
        <w:spacing w:after="0"/>
        <w:ind w:left="426"/>
        <w:rPr>
          <w:rFonts w:asciiTheme="majorHAnsi" w:hAnsiTheme="majorHAnsi" w:cstheme="majorHAnsi"/>
        </w:rPr>
      </w:pPr>
      <w:r>
        <w:rPr>
          <w:rFonts w:asciiTheme="majorHAnsi" w:hAnsiTheme="majorHAnsi" w:cstheme="majorHAnsi"/>
        </w:rPr>
        <w:t>Onderschrijft de doelstelling van de stichting.</w:t>
      </w:r>
    </w:p>
    <w:p w14:paraId="61C223C6" w14:textId="77777777" w:rsidR="00AF70BC" w:rsidRPr="00FC5A9F" w:rsidRDefault="00AF70BC" w:rsidP="00AF70BC">
      <w:pPr>
        <w:pStyle w:val="Lijstalinea"/>
        <w:numPr>
          <w:ilvl w:val="0"/>
          <w:numId w:val="5"/>
        </w:numPr>
        <w:spacing w:after="0"/>
        <w:ind w:left="426"/>
        <w:rPr>
          <w:rFonts w:asciiTheme="majorHAnsi" w:hAnsiTheme="majorHAnsi" w:cstheme="majorHAnsi"/>
        </w:rPr>
      </w:pPr>
      <w:r w:rsidRPr="00FC5A9F">
        <w:rPr>
          <w:rFonts w:asciiTheme="majorHAnsi" w:hAnsiTheme="majorHAnsi" w:cstheme="majorHAnsi"/>
        </w:rPr>
        <w:t>Enthousiasme voor duurzaamheid en maatschappelijke verandering.</w:t>
      </w:r>
    </w:p>
    <w:p w14:paraId="6FE35EEF" w14:textId="77777777" w:rsidR="00AF70BC" w:rsidRPr="00FC5A9F" w:rsidRDefault="00AF70BC" w:rsidP="00AF70BC">
      <w:pPr>
        <w:pStyle w:val="Lijstalinea"/>
        <w:numPr>
          <w:ilvl w:val="0"/>
          <w:numId w:val="5"/>
        </w:numPr>
        <w:spacing w:after="0"/>
        <w:ind w:left="426"/>
        <w:rPr>
          <w:rFonts w:asciiTheme="majorHAnsi" w:hAnsiTheme="majorHAnsi" w:cstheme="majorHAnsi"/>
        </w:rPr>
      </w:pPr>
      <w:r w:rsidRPr="00FC5A9F">
        <w:rPr>
          <w:rFonts w:asciiTheme="majorHAnsi" w:hAnsiTheme="majorHAnsi" w:cstheme="majorHAnsi"/>
        </w:rPr>
        <w:t>Proactieve en betrokken houding.</w:t>
      </w:r>
    </w:p>
    <w:p w14:paraId="00BDE845" w14:textId="77777777" w:rsidR="00AF70BC" w:rsidRPr="00FC5A9F" w:rsidRDefault="00AF70BC" w:rsidP="00AF70BC">
      <w:pPr>
        <w:pStyle w:val="Lijstalinea"/>
        <w:numPr>
          <w:ilvl w:val="0"/>
          <w:numId w:val="5"/>
        </w:numPr>
        <w:spacing w:after="0"/>
        <w:ind w:left="426"/>
        <w:rPr>
          <w:rFonts w:asciiTheme="majorHAnsi" w:hAnsiTheme="majorHAnsi" w:cstheme="majorHAnsi"/>
        </w:rPr>
      </w:pPr>
      <w:r w:rsidRPr="00FC5A9F">
        <w:rPr>
          <w:rFonts w:asciiTheme="majorHAnsi" w:hAnsiTheme="majorHAnsi" w:cstheme="majorHAnsi"/>
        </w:rPr>
        <w:t>Goede communicatieve vaardigheden.</w:t>
      </w:r>
    </w:p>
    <w:p w14:paraId="108452D8" w14:textId="77777777" w:rsidR="00AF70BC" w:rsidRPr="00FC5A9F" w:rsidRDefault="00AF70BC" w:rsidP="00AF70BC">
      <w:pPr>
        <w:pStyle w:val="Lijstalinea"/>
        <w:numPr>
          <w:ilvl w:val="0"/>
          <w:numId w:val="5"/>
        </w:numPr>
        <w:spacing w:after="0"/>
        <w:ind w:left="426"/>
        <w:rPr>
          <w:rFonts w:asciiTheme="majorHAnsi" w:hAnsiTheme="majorHAnsi" w:cstheme="majorHAnsi"/>
        </w:rPr>
      </w:pPr>
      <w:r w:rsidRPr="00FC5A9F">
        <w:rPr>
          <w:rFonts w:asciiTheme="majorHAnsi" w:hAnsiTheme="majorHAnsi" w:cstheme="majorHAnsi"/>
        </w:rPr>
        <w:t>Samenwerkingsgericht en flexibel.</w:t>
      </w:r>
    </w:p>
    <w:p w14:paraId="3F6AEFA7" w14:textId="77777777" w:rsidR="00AF70BC" w:rsidRPr="00FC5A9F" w:rsidRDefault="00AF70BC" w:rsidP="00AF70BC">
      <w:pPr>
        <w:pStyle w:val="Lijstalinea"/>
        <w:numPr>
          <w:ilvl w:val="0"/>
          <w:numId w:val="5"/>
        </w:numPr>
        <w:spacing w:after="0"/>
        <w:ind w:left="426"/>
        <w:rPr>
          <w:rFonts w:asciiTheme="majorHAnsi" w:hAnsiTheme="majorHAnsi" w:cstheme="majorHAnsi"/>
        </w:rPr>
      </w:pPr>
      <w:r w:rsidRPr="00FC5A9F">
        <w:rPr>
          <w:rFonts w:asciiTheme="majorHAnsi" w:hAnsiTheme="majorHAnsi" w:cstheme="majorHAnsi"/>
        </w:rPr>
        <w:t>Affiniteit met de Noordoostpolder en de lokale gemeenschap.</w:t>
      </w:r>
    </w:p>
    <w:p w14:paraId="7E9876BF" w14:textId="77777777" w:rsidR="00AF70BC" w:rsidRDefault="00AF70BC" w:rsidP="009C35DA">
      <w:pPr>
        <w:spacing w:after="0"/>
        <w:rPr>
          <w:rFonts w:asciiTheme="majorHAnsi" w:hAnsiTheme="majorHAnsi" w:cstheme="majorHAnsi"/>
          <w:b/>
          <w:bCs/>
        </w:rPr>
      </w:pPr>
    </w:p>
    <w:sectPr w:rsidR="00AF70BC" w:rsidSect="00E61599">
      <w:headerReference w:type="default" r:id="rId7"/>
      <w:pgSz w:w="11900" w:h="16840"/>
      <w:pgMar w:top="1440" w:right="141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2A3EE" w14:textId="77777777" w:rsidR="0097596C" w:rsidRDefault="0097596C">
      <w:pPr>
        <w:spacing w:after="0"/>
      </w:pPr>
      <w:r>
        <w:separator/>
      </w:r>
    </w:p>
  </w:endnote>
  <w:endnote w:type="continuationSeparator" w:id="0">
    <w:p w14:paraId="2C0DC529" w14:textId="77777777" w:rsidR="0097596C" w:rsidRDefault="009759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9EFE4" w14:textId="77777777" w:rsidR="0097596C" w:rsidRDefault="0097596C">
      <w:pPr>
        <w:spacing w:after="0"/>
      </w:pPr>
      <w:r>
        <w:separator/>
      </w:r>
    </w:p>
  </w:footnote>
  <w:footnote w:type="continuationSeparator" w:id="0">
    <w:p w14:paraId="7BCC50AB" w14:textId="77777777" w:rsidR="0097596C" w:rsidRDefault="0097596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99F6C" w14:textId="77777777" w:rsidR="000F128C" w:rsidRDefault="000F128C">
    <w:pPr>
      <w:pStyle w:val="Koptekst"/>
    </w:pPr>
    <w:r w:rsidRPr="000F128C">
      <w:rPr>
        <w:noProof/>
        <w:lang w:val="en-US" w:eastAsia="nl-NL"/>
      </w:rPr>
      <w:drawing>
        <wp:anchor distT="0" distB="0" distL="114300" distR="114300" simplePos="0" relativeHeight="251658240" behindDoc="1" locked="0" layoutInCell="1" allowOverlap="1" wp14:anchorId="5CEA69A8" wp14:editId="4A282B59">
          <wp:simplePos x="0" y="0"/>
          <wp:positionH relativeFrom="column">
            <wp:posOffset>-1206500</wp:posOffset>
          </wp:positionH>
          <wp:positionV relativeFrom="paragraph">
            <wp:posOffset>-551180</wp:posOffset>
          </wp:positionV>
          <wp:extent cx="7653865" cy="10831185"/>
          <wp:effectExtent l="0" t="0" r="4445" b="2540"/>
          <wp:wrapNone/>
          <wp:docPr id="4" name="Afbeelding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Afbeelding 2"/>
                  <pic:cNvPicPr preferRelativeResize="0"/>
                </pic:nvPicPr>
                <pic:blipFill>
                  <a:blip r:embed="rId1"/>
                  <a:stretch>
                    <a:fillRect/>
                  </a:stretch>
                </pic:blipFill>
                <pic:spPr>
                  <a:xfrm>
                    <a:off x="0" y="0"/>
                    <a:ext cx="7653865" cy="10831185"/>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53AFE"/>
    <w:multiLevelType w:val="hybridMultilevel"/>
    <w:tmpl w:val="6B4E0096"/>
    <w:lvl w:ilvl="0" w:tplc="8CD09F4A">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A5B71AB"/>
    <w:multiLevelType w:val="hybridMultilevel"/>
    <w:tmpl w:val="126AB88E"/>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68F669CD"/>
    <w:multiLevelType w:val="hybridMultilevel"/>
    <w:tmpl w:val="40F45CBA"/>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70B63E46"/>
    <w:multiLevelType w:val="hybridMultilevel"/>
    <w:tmpl w:val="624A1D1A"/>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77D209FD"/>
    <w:multiLevelType w:val="hybridMultilevel"/>
    <w:tmpl w:val="DD549CE2"/>
    <w:lvl w:ilvl="0" w:tplc="8CD09F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28C"/>
    <w:rsid w:val="00044C4D"/>
    <w:rsid w:val="000B1FAA"/>
    <w:rsid w:val="000F128C"/>
    <w:rsid w:val="00132784"/>
    <w:rsid w:val="001A6450"/>
    <w:rsid w:val="002343BD"/>
    <w:rsid w:val="002520BB"/>
    <w:rsid w:val="00303C06"/>
    <w:rsid w:val="003A288F"/>
    <w:rsid w:val="00466A5E"/>
    <w:rsid w:val="00574406"/>
    <w:rsid w:val="00722F4E"/>
    <w:rsid w:val="00793CA9"/>
    <w:rsid w:val="007F5C55"/>
    <w:rsid w:val="00897771"/>
    <w:rsid w:val="008A3770"/>
    <w:rsid w:val="008C0557"/>
    <w:rsid w:val="008E70F8"/>
    <w:rsid w:val="009402BA"/>
    <w:rsid w:val="0097596C"/>
    <w:rsid w:val="009C35DA"/>
    <w:rsid w:val="00A15BEC"/>
    <w:rsid w:val="00A977B5"/>
    <w:rsid w:val="00AF70BC"/>
    <w:rsid w:val="00D22434"/>
    <w:rsid w:val="00E00518"/>
    <w:rsid w:val="00E05444"/>
    <w:rsid w:val="00E25D53"/>
    <w:rsid w:val="00E61599"/>
    <w:rsid w:val="00E9638A"/>
    <w:rsid w:val="00EB5601"/>
    <w:rsid w:val="00FD6FFF"/>
  </w:rsids>
  <m:mathPr>
    <m:mathFont m:val="Cambria Math"/>
    <m:brkBin m:val="before"/>
    <m:brkBinSub m:val="--"/>
    <m:smallFrac m:val="0"/>
    <m:dispDef m:val="0"/>
    <m:lMargin m:val="0"/>
    <m:rMargin m:val="0"/>
    <m:defJc m:val="centerGroup"/>
    <m:wrapRight/>
    <m:intLim m:val="subSup"/>
    <m:naryLim m:val="subSup"/>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oNotEmbedSmartTags/>
  <w:decimalSymbol w:val=","/>
  <w:listSeparator w:val=";"/>
  <w14:docId w14:val="187192BF"/>
  <w15:docId w15:val="{D66A3606-A645-C941-BEE8-1A48F1B32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nl-N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44389"/>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F128C"/>
    <w:pPr>
      <w:tabs>
        <w:tab w:val="center" w:pos="4536"/>
        <w:tab w:val="right" w:pos="9072"/>
      </w:tabs>
      <w:spacing w:after="0"/>
    </w:pPr>
  </w:style>
  <w:style w:type="character" w:customStyle="1" w:styleId="KoptekstChar">
    <w:name w:val="Koptekst Char"/>
    <w:basedOn w:val="Standaardalinea-lettertype"/>
    <w:link w:val="Koptekst"/>
    <w:uiPriority w:val="99"/>
    <w:rsid w:val="000F128C"/>
    <w:rPr>
      <w:sz w:val="24"/>
      <w:szCs w:val="24"/>
    </w:rPr>
  </w:style>
  <w:style w:type="paragraph" w:styleId="Voettekst">
    <w:name w:val="footer"/>
    <w:basedOn w:val="Standaard"/>
    <w:link w:val="VoettekstChar"/>
    <w:uiPriority w:val="99"/>
    <w:unhideWhenUsed/>
    <w:rsid w:val="000F128C"/>
    <w:pPr>
      <w:tabs>
        <w:tab w:val="center" w:pos="4536"/>
        <w:tab w:val="right" w:pos="9072"/>
      </w:tabs>
      <w:spacing w:after="0"/>
    </w:pPr>
  </w:style>
  <w:style w:type="character" w:customStyle="1" w:styleId="VoettekstChar">
    <w:name w:val="Voettekst Char"/>
    <w:basedOn w:val="Standaardalinea-lettertype"/>
    <w:link w:val="Voettekst"/>
    <w:uiPriority w:val="99"/>
    <w:rsid w:val="000F128C"/>
    <w:rPr>
      <w:sz w:val="24"/>
      <w:szCs w:val="24"/>
    </w:rPr>
  </w:style>
  <w:style w:type="paragraph" w:styleId="Lijstalinea">
    <w:name w:val="List Paragraph"/>
    <w:basedOn w:val="Standaard"/>
    <w:uiPriority w:val="34"/>
    <w:qFormat/>
    <w:rsid w:val="00E615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1776</Characters>
  <Application>Microsoft Office Word</Application>
  <DocSecurity>0</DocSecurity>
  <Lines>14</Lines>
  <Paragraphs>4</Paragraphs>
  <ScaleCrop>false</ScaleCrop>
  <Company>Mijnvormgever.nl</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de Vries</dc:creator>
  <cp:keywords/>
  <cp:lastModifiedBy>Bureaumedewerker Pioniers van de Toekomst</cp:lastModifiedBy>
  <cp:revision>3</cp:revision>
  <dcterms:created xsi:type="dcterms:W3CDTF">2025-06-30T07:08:00Z</dcterms:created>
  <dcterms:modified xsi:type="dcterms:W3CDTF">2025-06-30T07:08:00Z</dcterms:modified>
</cp:coreProperties>
</file>